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C06A" w14:textId="77777777" w:rsidR="001164CA" w:rsidRPr="001164CA" w:rsidRDefault="001164CA" w:rsidP="001164CA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FF0000"/>
          <w:sz w:val="30"/>
          <w:szCs w:val="30"/>
        </w:rPr>
      </w:pPr>
      <w:r w:rsidRPr="001164CA">
        <w:rPr>
          <w:rFonts w:ascii="Arial" w:hAnsi="Arial" w:cs="Arial"/>
          <w:b w:val="0"/>
          <w:bCs w:val="0"/>
          <w:color w:val="FF0000"/>
          <w:sz w:val="30"/>
          <w:szCs w:val="30"/>
        </w:rPr>
        <w:t>Percentages Practice Test Question Answers</w:t>
      </w:r>
    </w:p>
    <w:p w14:paraId="02C17382" w14:textId="77777777" w:rsidR="001164CA" w:rsidRPr="001164CA" w:rsidRDefault="001164CA" w:rsidP="001164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6"/>
          <w:szCs w:val="26"/>
        </w:rPr>
      </w:pPr>
      <w:bookmarkStart w:id="0" w:name="_GoBack"/>
      <w:r w:rsidRPr="001164CA">
        <w:rPr>
          <w:rStyle w:val="Strong"/>
          <w:rFonts w:ascii="Arial" w:hAnsi="Arial" w:cs="Arial"/>
          <w:color w:val="0070C0"/>
          <w:sz w:val="26"/>
          <w:szCs w:val="26"/>
          <w:bdr w:val="none" w:sz="0" w:space="0" w:color="auto" w:frame="1"/>
        </w:rPr>
        <w:t>SET: 1</w:t>
      </w: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5180"/>
      </w:tblGrid>
      <w:tr w:rsidR="001164CA" w14:paraId="077F14A9" w14:textId="77777777" w:rsidTr="001164CA">
        <w:trPr>
          <w:trHeight w:val="4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14:paraId="52790343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1.  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Out of 50 students in a class, 20 are boys. Then the percentage of girls is</w:t>
            </w:r>
          </w:p>
        </w:tc>
      </w:tr>
      <w:tr w:rsidR="001164CA" w14:paraId="7E9994DF" w14:textId="77777777" w:rsidTr="001164CA">
        <w:trPr>
          <w:trHeight w:val="5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8506B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1D51D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55</w:t>
            </w:r>
          </w:p>
        </w:tc>
      </w:tr>
      <w:tr w:rsidR="001164CA" w14:paraId="046C2047" w14:textId="77777777" w:rsidTr="001164CA">
        <w:trPr>
          <w:trHeight w:val="5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118F5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76937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65</w:t>
            </w:r>
          </w:p>
        </w:tc>
      </w:tr>
      <w:tr w:rsidR="001164CA" w14:paraId="1399BF6B" w14:textId="77777777" w:rsidTr="001164CA">
        <w:trPr>
          <w:trHeight w:val="52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EE73C" w14:textId="77777777" w:rsidR="001164CA" w:rsidRDefault="001164C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70</w:t>
            </w:r>
          </w:p>
        </w:tc>
      </w:tr>
    </w:tbl>
    <w:p w14:paraId="0C511E74" w14:textId="358E2E20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3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226"/>
      </w:tblGrid>
      <w:tr w:rsidR="001164CA" w14:paraId="5AC4E810" w14:textId="77777777" w:rsidTr="001164CA">
        <w:trPr>
          <w:trHeight w:val="39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9EC8F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2.  </w:t>
            </w:r>
            <w:r>
              <w:t>The interest on $ 5000 at the rate of 15% per annum for one month is</w:t>
            </w:r>
          </w:p>
        </w:tc>
      </w:tr>
      <w:tr w:rsidR="001164CA" w14:paraId="5A2E3385" w14:textId="77777777" w:rsidTr="001164CA">
        <w:trPr>
          <w:trHeight w:val="4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79DE8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$62.50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19CED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$162.50</w:t>
            </w:r>
          </w:p>
        </w:tc>
      </w:tr>
      <w:tr w:rsidR="001164CA" w14:paraId="04A5A19C" w14:textId="77777777" w:rsidTr="001164CA">
        <w:trPr>
          <w:trHeight w:val="4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B663C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$262.50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DDB5F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$462.50</w:t>
            </w:r>
          </w:p>
        </w:tc>
      </w:tr>
      <w:tr w:rsidR="001164CA" w14:paraId="5D5C2401" w14:textId="77777777" w:rsidTr="001164CA">
        <w:trPr>
          <w:trHeight w:val="4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585D5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$662.50</w:t>
            </w:r>
          </w:p>
        </w:tc>
      </w:tr>
    </w:tbl>
    <w:p w14:paraId="32DE1C39" w14:textId="65C5F417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3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283"/>
      </w:tblGrid>
      <w:tr w:rsidR="001164CA" w14:paraId="69571000" w14:textId="77777777" w:rsidTr="001164CA">
        <w:trPr>
          <w:trHeight w:val="41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D72BA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3. Emma</w:t>
            </w:r>
            <w:r>
              <w:t> sells a jewellery set for $9600 making a profit of 20%. What is the cost price of the jewellery set?</w:t>
            </w:r>
          </w:p>
        </w:tc>
      </w:tr>
      <w:tr w:rsidR="001164CA" w14:paraId="3DE0D023" w14:textId="77777777" w:rsidTr="001164CA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DC650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DBDA2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7400</w:t>
            </w:r>
          </w:p>
        </w:tc>
      </w:tr>
      <w:tr w:rsidR="001164CA" w14:paraId="4DA96592" w14:textId="77777777" w:rsidTr="001164CA">
        <w:trPr>
          <w:trHeight w:val="46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D91D9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7800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12871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  8000</w:t>
            </w:r>
          </w:p>
        </w:tc>
      </w:tr>
      <w:tr w:rsidR="001164CA" w14:paraId="02838DB7" w14:textId="77777777" w:rsidTr="001164CA">
        <w:trPr>
          <w:trHeight w:val="4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A68CE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8400</w:t>
            </w:r>
          </w:p>
        </w:tc>
      </w:tr>
    </w:tbl>
    <w:p w14:paraId="0BE06818" w14:textId="77A15FC3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51"/>
      </w:tblGrid>
      <w:tr w:rsidR="001164CA" w14:paraId="7601EB24" w14:textId="77777777" w:rsidTr="001164CA">
        <w:trPr>
          <w:trHeight w:val="82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6268E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4.</w:t>
            </w:r>
            <w:r>
              <w:t xml:space="preserve"> If </w:t>
            </w:r>
            <w:proofErr w:type="spellStart"/>
            <w:r>
              <w:t>Jhon</w:t>
            </w:r>
            <w:proofErr w:type="spellEnd"/>
            <w:r>
              <w:t xml:space="preserve"> pays an interest of $ 1500 for 4 years on a sum of $ 2500, find the rate of interest per annum(p.a.)</w:t>
            </w:r>
          </w:p>
        </w:tc>
      </w:tr>
      <w:tr w:rsidR="001164CA" w14:paraId="645C234E" w14:textId="77777777" w:rsidTr="001164CA">
        <w:trPr>
          <w:trHeight w:val="92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6C5A1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88D94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10%</w:t>
            </w:r>
          </w:p>
        </w:tc>
      </w:tr>
      <w:tr w:rsidR="001164CA" w14:paraId="58A61758" w14:textId="77777777" w:rsidTr="001164CA">
        <w:trPr>
          <w:trHeight w:val="92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35E8C" w14:textId="77777777" w:rsidR="001164CA" w:rsidRDefault="001164CA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C. 15%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EFA54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20%</w:t>
            </w:r>
          </w:p>
        </w:tc>
      </w:tr>
      <w:tr w:rsidR="001164CA" w14:paraId="365F6815" w14:textId="77777777" w:rsidTr="001164CA">
        <w:trPr>
          <w:trHeight w:val="92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A78F6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25%</w:t>
            </w:r>
          </w:p>
        </w:tc>
      </w:tr>
    </w:tbl>
    <w:p w14:paraId="0528CB12" w14:textId="2BF76EAE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5233"/>
      </w:tblGrid>
      <w:tr w:rsidR="001164CA" w14:paraId="55D89CD8" w14:textId="77777777" w:rsidTr="001164CA">
        <w:trPr>
          <w:trHeight w:val="66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31210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5. </w:t>
            </w:r>
            <w:r>
              <w:t>Oliver’s income is $ 1,60,000 per year. He pays 15% of this as house rent and 10% of the remainder on his child’s education. The money left with his is</w:t>
            </w:r>
          </w:p>
        </w:tc>
      </w:tr>
      <w:tr w:rsidR="001164CA" w14:paraId="35554AAF" w14:textId="77777777" w:rsidTr="001164CA">
        <w:trPr>
          <w:trHeight w:val="45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5EAAD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$122400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8D160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$221500</w:t>
            </w:r>
          </w:p>
        </w:tc>
      </w:tr>
      <w:tr w:rsidR="001164CA" w14:paraId="0A6CDD65" w14:textId="77777777" w:rsidTr="001164CA">
        <w:trPr>
          <w:trHeight w:val="45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EEA40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$132700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D6873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$142700</w:t>
            </w:r>
          </w:p>
        </w:tc>
      </w:tr>
      <w:tr w:rsidR="001164CA" w14:paraId="08FAF643" w14:textId="77777777" w:rsidTr="001164CA">
        <w:trPr>
          <w:trHeight w:val="45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62876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$142900</w:t>
            </w:r>
          </w:p>
        </w:tc>
      </w:tr>
    </w:tbl>
    <w:p w14:paraId="1EC60F15" w14:textId="01E7E664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5279"/>
      </w:tblGrid>
      <w:tr w:rsidR="001164CA" w14:paraId="5D165F8F" w14:textId="77777777" w:rsidTr="001164CA">
        <w:trPr>
          <w:trHeight w:val="68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D4896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6. </w:t>
            </w:r>
            <w:r>
              <w:t>In a football stadium, 40% of the crowd were from LA and 20% of these were from NW. Find the percentage of crowd in the stadium from NW is:</w:t>
            </w:r>
          </w:p>
        </w:tc>
      </w:tr>
      <w:tr w:rsidR="001164CA" w14:paraId="3C56C366" w14:textId="77777777" w:rsidTr="001164CA">
        <w:trPr>
          <w:trHeight w:val="4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CCC36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3169A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8</w:t>
            </w:r>
          </w:p>
        </w:tc>
      </w:tr>
      <w:tr w:rsidR="001164CA" w14:paraId="3D13013C" w14:textId="77777777" w:rsidTr="001164CA">
        <w:trPr>
          <w:trHeight w:val="4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2F565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D1FA0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28</w:t>
            </w:r>
          </w:p>
        </w:tc>
      </w:tr>
      <w:tr w:rsidR="001164CA" w14:paraId="6B4AFB83" w14:textId="77777777" w:rsidTr="001164CA">
        <w:trPr>
          <w:trHeight w:val="47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338E9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48</w:t>
            </w:r>
          </w:p>
        </w:tc>
      </w:tr>
    </w:tbl>
    <w:p w14:paraId="369FCB9F" w14:textId="5EC5319F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4912"/>
      </w:tblGrid>
      <w:tr w:rsidR="001164CA" w14:paraId="3BF5908C" w14:textId="77777777" w:rsidTr="001164CA">
        <w:trPr>
          <w:trHeight w:val="4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3767E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7. </w:t>
            </w:r>
            <w:r>
              <w:t>What percent of $4500 is $9000?</w:t>
            </w:r>
          </w:p>
        </w:tc>
      </w:tr>
      <w:tr w:rsidR="001164CA" w14:paraId="4B50FB22" w14:textId="77777777" w:rsidTr="001164CA">
        <w:trPr>
          <w:trHeight w:val="4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71D5B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¼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E055F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2 %</w:t>
            </w:r>
          </w:p>
        </w:tc>
      </w:tr>
      <w:tr w:rsidR="001164CA" w14:paraId="5160C5F6" w14:textId="77777777" w:rsidTr="001164CA">
        <w:trPr>
          <w:trHeight w:val="4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F1739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2.5 %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AD7AC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6 %</w:t>
            </w:r>
          </w:p>
        </w:tc>
      </w:tr>
      <w:tr w:rsidR="001164CA" w14:paraId="320FA484" w14:textId="77777777" w:rsidTr="001164CA">
        <w:trPr>
          <w:trHeight w:val="48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75E77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200 %</w:t>
            </w:r>
          </w:p>
        </w:tc>
      </w:tr>
    </w:tbl>
    <w:p w14:paraId="1D273904" w14:textId="7658F549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61"/>
      </w:tblGrid>
      <w:tr w:rsidR="001164CA" w14:paraId="4B9D718F" w14:textId="77777777" w:rsidTr="001164CA">
        <w:trPr>
          <w:trHeight w:val="4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318DC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lastRenderedPageBreak/>
              <w:t>8. </w:t>
            </w:r>
            <w:r>
              <w:t>A car is purchased (CP) for $1800 and is sold at a profit of 12%. What is the selling price (SP)?</w:t>
            </w:r>
          </w:p>
        </w:tc>
      </w:tr>
      <w:tr w:rsidR="001164CA" w14:paraId="6A511310" w14:textId="77777777" w:rsidTr="001164CA">
        <w:trPr>
          <w:trHeight w:val="4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5948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$1050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0134B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$1955</w:t>
            </w:r>
          </w:p>
        </w:tc>
      </w:tr>
      <w:tr w:rsidR="001164CA" w14:paraId="2E2384B2" w14:textId="77777777" w:rsidTr="001164CA">
        <w:trPr>
          <w:trHeight w:val="4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53F87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$2016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2FB68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$2079</w:t>
            </w:r>
          </w:p>
        </w:tc>
      </w:tr>
      <w:tr w:rsidR="001164CA" w14:paraId="445D5C8B" w14:textId="77777777" w:rsidTr="001164CA">
        <w:trPr>
          <w:trHeight w:val="48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6782F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$3079</w:t>
            </w:r>
          </w:p>
        </w:tc>
      </w:tr>
    </w:tbl>
    <w:p w14:paraId="4CB4268C" w14:textId="64849455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5480"/>
      </w:tblGrid>
      <w:tr w:rsidR="001164CA" w14:paraId="11AE2494" w14:textId="77777777" w:rsidTr="001164CA">
        <w:trPr>
          <w:trHeight w:val="4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7B1D6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9.  </w:t>
            </w:r>
            <w:r>
              <w:t xml:space="preserve">A smartphone was purchased (CP) for $800 and was sold (SP) for $1600. </w:t>
            </w:r>
            <w:proofErr w:type="spellStart"/>
            <w:r>
              <w:t>Calucale</w:t>
            </w:r>
            <w:proofErr w:type="spellEnd"/>
            <w:r>
              <w:t xml:space="preserve"> the profit.</w:t>
            </w:r>
          </w:p>
        </w:tc>
      </w:tr>
      <w:tr w:rsidR="001164CA" w14:paraId="7900185E" w14:textId="77777777" w:rsidTr="001164CA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E0054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10%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F8A0D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20%</w:t>
            </w:r>
          </w:p>
        </w:tc>
      </w:tr>
      <w:tr w:rsidR="001164CA" w14:paraId="24DD7F52" w14:textId="77777777" w:rsidTr="001164CA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3D3E6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50%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4DADE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100%</w:t>
            </w:r>
          </w:p>
        </w:tc>
      </w:tr>
      <w:tr w:rsidR="001164CA" w14:paraId="64308DAE" w14:textId="77777777" w:rsidTr="001164CA">
        <w:trPr>
          <w:trHeight w:val="4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A2C40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200%</w:t>
            </w:r>
          </w:p>
        </w:tc>
      </w:tr>
    </w:tbl>
    <w:p w14:paraId="35B844C6" w14:textId="7A02ABC7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3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199"/>
      </w:tblGrid>
      <w:tr w:rsidR="001164CA" w14:paraId="38FA9D41" w14:textId="77777777" w:rsidTr="001164CA">
        <w:trPr>
          <w:trHeight w:val="7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31D5E" w14:textId="77777777" w:rsidR="001164CA" w:rsidRDefault="00116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10. </w:t>
            </w:r>
            <w:r>
              <w:t>A car showroom bought a car for $44000 and spare parts for $18000. The owner sold the car at a loss of 5% but made a profit of 10% on the spare parts. Find whether the owner made profit or loss.</w:t>
            </w:r>
          </w:p>
        </w:tc>
      </w:tr>
      <w:tr w:rsidR="001164CA" w14:paraId="60AC4C92" w14:textId="77777777" w:rsidTr="001164CA">
        <w:trPr>
          <w:trHeight w:val="5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F9511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A. loss </w:t>
            </w:r>
            <w:proofErr w:type="gramStart"/>
            <w:r>
              <w:t>of  $</w:t>
            </w:r>
            <w:proofErr w:type="gramEnd"/>
            <w: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66779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B. </w:t>
            </w:r>
            <w:proofErr w:type="spellStart"/>
            <w:r>
              <w:t>prfot</w:t>
            </w:r>
            <w:proofErr w:type="spellEnd"/>
            <w:r>
              <w:t xml:space="preserve"> </w:t>
            </w:r>
            <w:proofErr w:type="gramStart"/>
            <w:r>
              <w:t>of  $</w:t>
            </w:r>
            <w:proofErr w:type="gramEnd"/>
            <w:r>
              <w:t>200</w:t>
            </w:r>
          </w:p>
        </w:tc>
      </w:tr>
      <w:tr w:rsidR="001164CA" w14:paraId="50E004E6" w14:textId="77777777" w:rsidTr="001164CA">
        <w:trPr>
          <w:trHeight w:val="5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26A8C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C. </w:t>
            </w:r>
            <w:proofErr w:type="spellStart"/>
            <w:r>
              <w:t>prfot</w:t>
            </w:r>
            <w:proofErr w:type="spellEnd"/>
            <w:r>
              <w:t xml:space="preserve"> </w:t>
            </w:r>
            <w:proofErr w:type="gramStart"/>
            <w:r>
              <w:t>of  $</w:t>
            </w:r>
            <w:proofErr w:type="gramEnd"/>
            <w: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E556C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D. loss </w:t>
            </w:r>
            <w:proofErr w:type="gramStart"/>
            <w:r>
              <w:t>of  $</w:t>
            </w:r>
            <w:proofErr w:type="gramEnd"/>
            <w:r>
              <w:t>200</w:t>
            </w:r>
          </w:p>
        </w:tc>
      </w:tr>
      <w:tr w:rsidR="001164CA" w14:paraId="5F1B5185" w14:textId="77777777" w:rsidTr="001164CA">
        <w:trPr>
          <w:trHeight w:val="50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8BE5A" w14:textId="77777777" w:rsidR="001164CA" w:rsidRDefault="001164CA">
            <w:r>
              <w:rPr>
                <w:rFonts w:ascii="Segoe UI Emoji" w:hAnsi="Segoe UI Emoji" w:cs="Segoe UI Emoji"/>
              </w:rPr>
              <w:t>🔘</w:t>
            </w:r>
            <w:r>
              <w:t xml:space="preserve"> E.  loss of $400</w:t>
            </w:r>
          </w:p>
        </w:tc>
      </w:tr>
    </w:tbl>
    <w:p w14:paraId="36133874" w14:textId="199C9A4E" w:rsidR="001164CA" w:rsidRDefault="001164CA" w:rsidP="001164C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62BA05B2" w14:textId="77777777" w:rsidR="00754935" w:rsidRPr="001164CA" w:rsidRDefault="00754935" w:rsidP="001164CA"/>
    <w:sectPr w:rsidR="00754935" w:rsidRPr="001164CA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7D7E" w14:textId="77777777" w:rsidR="00E91C1F" w:rsidRDefault="00E91C1F" w:rsidP="00913A6F">
      <w:pPr>
        <w:spacing w:after="0" w:line="240" w:lineRule="auto"/>
      </w:pPr>
      <w:r>
        <w:separator/>
      </w:r>
    </w:p>
  </w:endnote>
  <w:endnote w:type="continuationSeparator" w:id="0">
    <w:p w14:paraId="2409E0D0" w14:textId="77777777" w:rsidR="00E91C1F" w:rsidRDefault="00E91C1F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7018F47D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1164CA" w:rsidRPr="001164CA">
      <w:t xml:space="preserve"> </w:t>
    </w:r>
    <w:hyperlink r:id="rId1" w:history="1">
      <w:r w:rsidR="001164CA">
        <w:rPr>
          <w:rStyle w:val="Hyperlink"/>
        </w:rPr>
        <w:t>https://gotestprep.com/percentages-practice-test/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7B49" w14:textId="77777777" w:rsidR="00E91C1F" w:rsidRDefault="00E91C1F" w:rsidP="00913A6F">
      <w:pPr>
        <w:spacing w:after="0" w:line="240" w:lineRule="auto"/>
      </w:pPr>
      <w:r>
        <w:separator/>
      </w:r>
    </w:p>
  </w:footnote>
  <w:footnote w:type="continuationSeparator" w:id="0">
    <w:p w14:paraId="4748DFC2" w14:textId="77777777" w:rsidR="00E91C1F" w:rsidRDefault="00E91C1F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72C2B"/>
    <w:rsid w:val="00733E2B"/>
    <w:rsid w:val="00754935"/>
    <w:rsid w:val="007A51F0"/>
    <w:rsid w:val="007E5EC9"/>
    <w:rsid w:val="008E28E8"/>
    <w:rsid w:val="00913A6F"/>
    <w:rsid w:val="00A3342A"/>
    <w:rsid w:val="00A90C14"/>
    <w:rsid w:val="00B149EC"/>
    <w:rsid w:val="00D25C7E"/>
    <w:rsid w:val="00D7745A"/>
    <w:rsid w:val="00E87D92"/>
    <w:rsid w:val="00E91C1F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percentages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17</cp:revision>
  <cp:lastPrinted>2020-05-18T06:16:00Z</cp:lastPrinted>
  <dcterms:created xsi:type="dcterms:W3CDTF">2020-05-07T04:20:00Z</dcterms:created>
  <dcterms:modified xsi:type="dcterms:W3CDTF">2020-05-23T11:23:00Z</dcterms:modified>
</cp:coreProperties>
</file>