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96CFA6C" w14:textId="77777777" w:rsidR="004B3290" w:rsidRDefault="004B3290" w:rsidP="004B32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</w:pPr>
    </w:p>
    <w:p w14:paraId="65A6D2FA" w14:textId="0CBCACA9" w:rsidR="004B3290" w:rsidRPr="004B3290" w:rsidRDefault="004B3290" w:rsidP="004B32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A3A3A"/>
          <w:sz w:val="36"/>
          <w:szCs w:val="36"/>
          <w:bdr w:val="none" w:sz="0" w:space="0" w:color="auto" w:frame="1"/>
        </w:rPr>
      </w:pPr>
      <w:r w:rsidRPr="004B3290">
        <w:rPr>
          <w:rFonts w:ascii="Arial" w:eastAsia="Times New Roman" w:hAnsi="Arial" w:cs="Arial"/>
          <w:b/>
          <w:bCs/>
          <w:color w:val="3A3A3A"/>
          <w:sz w:val="36"/>
          <w:szCs w:val="36"/>
          <w:bdr w:val="none" w:sz="0" w:space="0" w:color="auto" w:frame="1"/>
        </w:rPr>
        <w:t>Critical Reading Practice Test</w:t>
      </w:r>
      <w:r w:rsidR="00A1408F">
        <w:rPr>
          <w:rFonts w:ascii="Arial" w:eastAsia="Times New Roman" w:hAnsi="Arial" w:cs="Arial"/>
          <w:b/>
          <w:bCs/>
          <w:color w:val="3A3A3A"/>
          <w:sz w:val="36"/>
          <w:szCs w:val="36"/>
          <w:bdr w:val="none" w:sz="0" w:space="0" w:color="auto" w:frame="1"/>
        </w:rPr>
        <w:t xml:space="preserve"> 3</w:t>
      </w:r>
    </w:p>
    <w:p w14:paraId="1E43352F" w14:textId="77777777" w:rsidR="004B3290" w:rsidRDefault="004B3290" w:rsidP="004B32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</w:pPr>
    </w:p>
    <w:p w14:paraId="56EE2479" w14:textId="77777777" w:rsidR="00A1408F" w:rsidRPr="00A1408F" w:rsidRDefault="00A1408F" w:rsidP="00A14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Directions:</w:t>
      </w:r>
      <w:r w:rsidRPr="00A1408F">
        <w:rPr>
          <w:rFonts w:ascii="Arial" w:eastAsia="Times New Roman" w:hAnsi="Arial" w:cs="Arial"/>
          <w:color w:val="3A3A3A"/>
          <w:sz w:val="26"/>
          <w:szCs w:val="26"/>
        </w:rPr>
        <w:t> Questions follow the two passages below. Using only the stated or implied information in each passage and in its introduction, if any, answer the questions.</w:t>
      </w:r>
    </w:p>
    <w:p w14:paraId="3AA2C676" w14:textId="77777777" w:rsidR="00A1408F" w:rsidRDefault="00A1408F" w:rsidP="00A140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</w:pPr>
    </w:p>
    <w:p w14:paraId="08FA29BA" w14:textId="3D3879BB" w:rsidR="00A1408F" w:rsidRPr="00A1408F" w:rsidRDefault="00A1408F" w:rsidP="00A14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Questions 1-15 are based on the following passages.</w:t>
      </w:r>
    </w:p>
    <w:p w14:paraId="6DF4C937" w14:textId="77777777" w:rsidR="00A1408F" w:rsidRDefault="00A1408F" w:rsidP="00A140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</w:pPr>
    </w:p>
    <w:p w14:paraId="001F6A0A" w14:textId="62D83CBD" w:rsidR="00A1408F" w:rsidRDefault="00A1408F" w:rsidP="00A140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</w:pPr>
      <w:r w:rsidRPr="00A1408F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The two passages that follow are taken from recent historical studies of Christopher Columbus.</w:t>
      </w:r>
    </w:p>
    <w:p w14:paraId="1C9EFEF2" w14:textId="77777777" w:rsidR="00A1408F" w:rsidRPr="00A1408F" w:rsidRDefault="00A1408F" w:rsidP="00A14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</w:p>
    <w:tbl>
      <w:tblPr>
        <w:tblW w:w="1034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2"/>
        <w:gridCol w:w="5172"/>
      </w:tblGrid>
      <w:tr w:rsidR="00A1408F" w:rsidRPr="00A1408F" w14:paraId="3FBF4B77" w14:textId="77777777" w:rsidTr="00A1408F">
        <w:trPr>
          <w:trHeight w:val="8568"/>
          <w:tblCellSpacing w:w="15" w:type="dxa"/>
        </w:trPr>
        <w:tc>
          <w:tcPr>
            <w:tcW w:w="51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33AE37" w14:textId="77777777" w:rsidR="00A1408F" w:rsidRPr="00A1408F" w:rsidRDefault="00A1408F" w:rsidP="00A1408F">
            <w:pPr>
              <w:spacing w:after="0" w:line="288" w:lineRule="atLeast"/>
              <w:outlineLvl w:val="2"/>
              <w:rPr>
                <w:rFonts w:ascii="Arial" w:eastAsia="Times New Roman" w:hAnsi="Arial" w:cs="Arial"/>
                <w:color w:val="E07802"/>
                <w:sz w:val="24"/>
                <w:szCs w:val="24"/>
              </w:rPr>
            </w:pPr>
            <w:r w:rsidRPr="00A1408F">
              <w:rPr>
                <w:rFonts w:ascii="Arial" w:eastAsia="Times New Roman" w:hAnsi="Arial" w:cs="Arial"/>
                <w:b/>
                <w:bCs/>
                <w:color w:val="E07802"/>
                <w:sz w:val="24"/>
                <w:szCs w:val="24"/>
                <w:bdr w:val="none" w:sz="0" w:space="0" w:color="auto" w:frame="1"/>
              </w:rPr>
              <w:t>Passage 1</w:t>
            </w:r>
          </w:p>
          <w:p w14:paraId="69AF50BE" w14:textId="77777777" w:rsidR="00A1408F" w:rsidRPr="00A1408F" w:rsidRDefault="00A1408F" w:rsidP="00A1408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</w:rPr>
            </w:pP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In his history published in 1552, Francisco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 xml:space="preserve">Lopez de </w:t>
            </w:r>
            <w:proofErr w:type="spellStart"/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Gomara</w:t>
            </w:r>
            <w:proofErr w:type="spellEnd"/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 xml:space="preserve"> wrote: “The greatest event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since the creation of the world (excluding the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incarnation and death of Him who created it)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1408F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(5)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 is the discovery of the Indies.” On the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strength of this realization, Columbus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emerged from the shadows, reincarnated not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so much as a man and historical figure as he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was as a myth and symbol. He came to epitomize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1408F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(10)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 the explorer and discoverer, the man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of vision and audacity, the hero who overcame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opposition and adversity to change history.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By the end of the sixteenth century,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English explorers and writers acknowledged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1408F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(15)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 the primacy and inspiration of Columbus. He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was celebrated in poetry and plays, especially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by the Italians. Even Spain was coming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around. In a popular play, Lope de Vega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in 1614 portrayed Columbus as a dreamer up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1408F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(20)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 against the stolid forces of entrenched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tradition, a man of singular purpose who triumphed,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the embodiment of that spirit driving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humans to explore and discover.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Historians cannot control the popularizers of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1408F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(25)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 history, mythmakers, or propagandists, and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in post-Revolutionary America the few historians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who studied Columbus were probably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not disposed to try. Even if they had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been, there was little information available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1408F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(30)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 on which to assess the real Columbus and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distinguish the man from the myth. With the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lastRenderedPageBreak/>
              <w:t>discovery and publication of new Columbus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documents by Martin Fernandez de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Navarrete in 1825, this was less of an excuse,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1408F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(35)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 and yet the material only provided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more ammunition to those who would embellish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the symbolic Columbus through the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nineteenth century.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Washington Irving mined the new documents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1408F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(40)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 to create a hero in the romantic mold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favored in the century’s literature. Irving’s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Columbus was “a man of great and inventive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genius” and his “ambition was lofty and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noble, inspiring him with high thoughts, and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1408F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(45)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 an anxiety to distinguish himself by great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achievements.” Perhaps. But an effusive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Irving got carried away. He said that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Columbus’s “conduct was characterized by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the grandeur of his views and the magnanimity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1408F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(50)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 xml:space="preserve"> of his spirit </w:t>
            </w:r>
            <w:proofErr w:type="gramStart"/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. . . .</w:t>
            </w:r>
            <w:proofErr w:type="gramEnd"/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 xml:space="preserve"> Instead of ravaging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the newly found countries . . . he sought to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colonize and cultivate them, to civilize the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natives.” Irving acknowledged that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Columbus may have had some faults, such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1408F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(55)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 as his part in enslaving and killing people,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but offered the palliating explanation that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these were “errors of the times.”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William H. Prescott, a leading American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historian of the conquest period, said of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1408F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(60)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 Columbus that “the finger of the historian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will find it difficult to point to a single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blemish in his moral character.” Writers and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orators of the nineteenth century ascribed to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Columbus all the human virtues that were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1408F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(65)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 most prized in that time of geographic and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industrial expansion, heady optimism, and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an unquestioning belief in progress as the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dynamic of history.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Most people living in America four centuries</w:t>
            </w:r>
          </w:p>
        </w:tc>
        <w:tc>
          <w:tcPr>
            <w:tcW w:w="51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B96C4F" w14:textId="77777777" w:rsidR="00A1408F" w:rsidRPr="00A1408F" w:rsidRDefault="00A1408F" w:rsidP="00A1408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</w:rPr>
            </w:pPr>
            <w:r w:rsidRPr="00A1408F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lastRenderedPageBreak/>
              <w:t>(70)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 after the voyages of discovery had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created the Columbus they wanted to believe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in and were quite satisfied with their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creation. But scholars were already finding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grounds for a major reassessment of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1408F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(75)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 Columbus’s reputation in history.</w:t>
            </w:r>
          </w:p>
          <w:p w14:paraId="357CB9AA" w14:textId="77777777" w:rsidR="00A1408F" w:rsidRPr="00A1408F" w:rsidRDefault="00A1408F" w:rsidP="00A1408F">
            <w:pPr>
              <w:spacing w:after="0" w:line="288" w:lineRule="atLeast"/>
              <w:outlineLvl w:val="2"/>
              <w:rPr>
                <w:rFonts w:ascii="Arial" w:eastAsia="Times New Roman" w:hAnsi="Arial" w:cs="Arial"/>
                <w:color w:val="E07802"/>
                <w:sz w:val="24"/>
                <w:szCs w:val="24"/>
              </w:rPr>
            </w:pPr>
            <w:r w:rsidRPr="00A1408F">
              <w:rPr>
                <w:rFonts w:ascii="Arial" w:eastAsia="Times New Roman" w:hAnsi="Arial" w:cs="Arial"/>
                <w:b/>
                <w:bCs/>
                <w:color w:val="E07802"/>
                <w:sz w:val="24"/>
                <w:szCs w:val="24"/>
                <w:bdr w:val="none" w:sz="0" w:space="0" w:color="auto" w:frame="1"/>
              </w:rPr>
              <w:t>Passage 2</w:t>
            </w:r>
          </w:p>
          <w:p w14:paraId="0CEB739F" w14:textId="77777777" w:rsidR="00A1408F" w:rsidRPr="00A1408F" w:rsidRDefault="00A1408F" w:rsidP="00A1408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</w:rPr>
            </w:pP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Why should one suppose that a culture like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Europe’s, steeped as it was in the ardor of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wealth, the habit of violence, and the pride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of intolerance, dispirited and adrift after a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1408F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(80)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 century and more of disease and famine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and death beyond experience, would be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able to come upon new societies in a fertile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world, innocent and defenseless, and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not displace and subdue, if necessary destroy,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1408F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(85) 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them? Why should one suppose such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a culture would pause there to observe, to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learn, to borrow the wisdom and the ways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of a foreign, heathen people, half naked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and befeathered, ignorant of cities and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1408F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(90)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kings and metal and laws, and unschooled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in all that the Ancients held virtuous? Was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not Europe in its groping era of discovery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in the fifteenth century in fact in search of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salvation, as its morbid sonnets said, or of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1408F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(95)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that regeneration which new lands and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new peoples and of course new riches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would be presumed to provide?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And there was salvation there, in the New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World, though it was not of a kind the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1408F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(100) 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Europeans then understood. They thought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first that exploitation was salvation, and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they went at that with a vengeance, and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found new foods and medicines and treasures,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but that proved not to be; that colonization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1408F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lastRenderedPageBreak/>
              <w:t>(105)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and settlement was salvation, and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they peopled both continents with conquerors,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and it was not that either. The salvation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there, had the Europeans known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where and how to look for it, was obviously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1408F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(110) 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in the integrative tribal ways, the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nurturant communitarian values, the rich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interplay with nature that made up the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Indian cultures — as it made up, for that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matter, the cultures of ancient peoples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1408F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(115) 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everywhere, not excluding Europe. It was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there especially in the Indian consciousness,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in what Calvin Martin has termed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“the biological outlook on life,” in which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patterns and concepts and the large teleological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1408F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(120)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constructs of culture are not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human-centered but come from the sense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of being at one with nature, biocentric,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proofErr w:type="spellStart"/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ecocentric</w:t>
            </w:r>
            <w:proofErr w:type="spellEnd"/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.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However one may cast it, an opportunity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1408F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(125)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there certainly was once, a chance for the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people of Europe to find a new anchorage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in a new country, in what they dimly realized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was the land of Paradise, and thus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find finally the way to redeem the world.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1408F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(130) 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But all they ever found was half a world of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nature’s treasures and nature’s peoples that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could be taken, and they took them, never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knowing, never learning the true regenerative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power there, and that opportunity was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1408F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(135)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lost. Theirs was indeed a conquest of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Paradise, but as is inevitable with any war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against the world of nature, those who win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will have lost — once again lost, and this</w:t>
            </w:r>
            <w:r w:rsidRPr="00A1408F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time perhaps forever.</w:t>
            </w:r>
          </w:p>
        </w:tc>
      </w:tr>
    </w:tbl>
    <w:p w14:paraId="28BEF09E" w14:textId="77777777" w:rsidR="00A1408F" w:rsidRPr="00A1408F" w:rsidRDefault="00A1408F" w:rsidP="00A14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lastRenderedPageBreak/>
        <w:t>1. In lines 18–23 of the first paragraph, the reference to the play by Lope de Vega serves to</w:t>
      </w:r>
    </w:p>
    <w:p w14:paraId="4021B5D0" w14:textId="77777777" w:rsidR="00A1408F" w:rsidRPr="00A1408F" w:rsidRDefault="00A1408F" w:rsidP="00A1408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I. give an example of Columbus’s reputation in Spain.</w:t>
      </w:r>
      <w:r w:rsidRPr="00A1408F">
        <w:rPr>
          <w:rFonts w:ascii="Arial" w:eastAsia="Times New Roman" w:hAnsi="Arial" w:cs="Arial"/>
          <w:color w:val="3A3A3A"/>
          <w:sz w:val="26"/>
          <w:szCs w:val="26"/>
        </w:rPr>
        <w:br/>
        <w:t>II. demonstrate how widespread Columbus’s reputation had become.</w:t>
      </w:r>
      <w:r w:rsidRPr="00A1408F">
        <w:rPr>
          <w:rFonts w:ascii="Arial" w:eastAsia="Times New Roman" w:hAnsi="Arial" w:cs="Arial"/>
          <w:color w:val="3A3A3A"/>
          <w:sz w:val="26"/>
          <w:szCs w:val="26"/>
        </w:rPr>
        <w:br/>
        <w:t>III. exemplify how Columbus was already a myth and symbol of the discoverer.</w:t>
      </w:r>
    </w:p>
    <w:p w14:paraId="6848D349" w14:textId="77777777" w:rsidR="00A1408F" w:rsidRPr="00A1408F" w:rsidRDefault="00A1408F" w:rsidP="00A1408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A. I only</w:t>
      </w:r>
    </w:p>
    <w:p w14:paraId="4CDE98D8" w14:textId="77777777" w:rsidR="00A1408F" w:rsidRPr="00A1408F" w:rsidRDefault="00A1408F" w:rsidP="00A1408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B. II only</w:t>
      </w:r>
    </w:p>
    <w:p w14:paraId="129A83F1" w14:textId="77777777" w:rsidR="00A1408F" w:rsidRPr="00A1408F" w:rsidRDefault="00A1408F" w:rsidP="00A1408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lastRenderedPageBreak/>
        <w:t>C. I and III only</w:t>
      </w:r>
    </w:p>
    <w:p w14:paraId="4CC4767D" w14:textId="77777777" w:rsidR="00A1408F" w:rsidRPr="00A1408F" w:rsidRDefault="00A1408F" w:rsidP="00A1408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D. II and III only</w:t>
      </w:r>
    </w:p>
    <w:p w14:paraId="28026D42" w14:textId="77777777" w:rsidR="00A1408F" w:rsidRPr="00A1408F" w:rsidRDefault="00A1408F" w:rsidP="00A1408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E. I, II, and III</w:t>
      </w:r>
    </w:p>
    <w:p w14:paraId="00263A46" w14:textId="51E4AB88" w:rsidR="00A1408F" w:rsidRPr="00A1408F" w:rsidRDefault="00A1408F" w:rsidP="00A1408F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A1408F"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559632DF" w14:textId="77777777" w:rsidR="00A1408F" w:rsidRPr="00A1408F" w:rsidRDefault="00A1408F" w:rsidP="00A14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2. In Passage 1 (line 28), the word “disposed” means</w:t>
      </w:r>
    </w:p>
    <w:p w14:paraId="7E2A6BA0" w14:textId="77777777" w:rsidR="00A1408F" w:rsidRPr="00A1408F" w:rsidRDefault="00A1408F" w:rsidP="00A1408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A. arranged.</w:t>
      </w:r>
    </w:p>
    <w:p w14:paraId="3C6FE6D1" w14:textId="77777777" w:rsidR="00A1408F" w:rsidRPr="00A1408F" w:rsidRDefault="00A1408F" w:rsidP="00A1408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B. employed.</w:t>
      </w:r>
    </w:p>
    <w:p w14:paraId="2BF6A5FC" w14:textId="77777777" w:rsidR="00A1408F" w:rsidRPr="00A1408F" w:rsidRDefault="00A1408F" w:rsidP="00A1408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C. settled.</w:t>
      </w:r>
    </w:p>
    <w:p w14:paraId="304A8805" w14:textId="77777777" w:rsidR="00A1408F" w:rsidRPr="00A1408F" w:rsidRDefault="00A1408F" w:rsidP="00A1408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D. inclined.</w:t>
      </w:r>
    </w:p>
    <w:p w14:paraId="3650E8A1" w14:textId="77777777" w:rsidR="00A1408F" w:rsidRPr="00A1408F" w:rsidRDefault="00A1408F" w:rsidP="00A1408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E. given away.</w:t>
      </w:r>
    </w:p>
    <w:p w14:paraId="58F946E6" w14:textId="1846B97A" w:rsidR="00A1408F" w:rsidRPr="00A1408F" w:rsidRDefault="00A1408F" w:rsidP="00A1408F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A1408F"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6E21BA4C" w14:textId="77777777" w:rsidR="00A1408F" w:rsidRPr="00A1408F" w:rsidRDefault="00A1408F" w:rsidP="00A14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3. In Passage 1 (line 40), the phrase “romantic mold” most nearly means</w:t>
      </w:r>
    </w:p>
    <w:p w14:paraId="1EF4E029" w14:textId="77777777" w:rsidR="00A1408F" w:rsidRPr="00A1408F" w:rsidRDefault="00A1408F" w:rsidP="00A1408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A. pattern concerned with love.</w:t>
      </w:r>
    </w:p>
    <w:p w14:paraId="334843C3" w14:textId="77777777" w:rsidR="00A1408F" w:rsidRPr="00A1408F" w:rsidRDefault="00A1408F" w:rsidP="00A1408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B. idealized manner.</w:t>
      </w:r>
    </w:p>
    <w:p w14:paraId="765C5286" w14:textId="77777777" w:rsidR="00A1408F" w:rsidRPr="00A1408F" w:rsidRDefault="00A1408F" w:rsidP="00A1408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C. visionary model.</w:t>
      </w:r>
    </w:p>
    <w:p w14:paraId="4ED6D1D8" w14:textId="77777777" w:rsidR="00A1408F" w:rsidRPr="00A1408F" w:rsidRDefault="00A1408F" w:rsidP="00A1408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D. fictitious shape.</w:t>
      </w:r>
    </w:p>
    <w:p w14:paraId="223D2C5A" w14:textId="77777777" w:rsidR="00A1408F" w:rsidRPr="00A1408F" w:rsidRDefault="00A1408F" w:rsidP="00A1408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E. escapist style.</w:t>
      </w:r>
    </w:p>
    <w:p w14:paraId="1FDB4D37" w14:textId="5C324F20" w:rsidR="00A1408F" w:rsidRPr="00A1408F" w:rsidRDefault="00A1408F" w:rsidP="00A1408F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A1408F"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3B2E0CA0" w14:textId="77777777" w:rsidR="00A1408F" w:rsidRPr="00A1408F" w:rsidRDefault="00A1408F" w:rsidP="00A14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4. Of the following words used in the third paragraph of Passage 1, which most clearly reveals a judgment of the modern author as opposed to that of Washington Irving?</w:t>
      </w:r>
    </w:p>
    <w:p w14:paraId="70A72133" w14:textId="77777777" w:rsidR="00A1408F" w:rsidRPr="00A1408F" w:rsidRDefault="00A1408F" w:rsidP="00A1408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A. “mined” (line 39)</w:t>
      </w:r>
    </w:p>
    <w:p w14:paraId="56B1A1E1" w14:textId="77777777" w:rsidR="00A1408F" w:rsidRPr="00A1408F" w:rsidRDefault="00A1408F" w:rsidP="00A1408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B. “ambition” (line 43)</w:t>
      </w:r>
    </w:p>
    <w:p w14:paraId="779C146B" w14:textId="77777777" w:rsidR="00A1408F" w:rsidRPr="00A1408F" w:rsidRDefault="00A1408F" w:rsidP="00A1408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C. “Perhaps” (line 46)</w:t>
      </w:r>
    </w:p>
    <w:p w14:paraId="39C84B5A" w14:textId="77777777" w:rsidR="00A1408F" w:rsidRPr="00A1408F" w:rsidRDefault="00A1408F" w:rsidP="00A1408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D. “magnanimity” (lines 49–50)</w:t>
      </w:r>
    </w:p>
    <w:p w14:paraId="53FF868C" w14:textId="77777777" w:rsidR="00A1408F" w:rsidRPr="00A1408F" w:rsidRDefault="00A1408F" w:rsidP="00A1408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E. “palliating” (line 56)</w:t>
      </w:r>
    </w:p>
    <w:p w14:paraId="0CD9944F" w14:textId="089096A1" w:rsidR="00A1408F" w:rsidRPr="00A1408F" w:rsidRDefault="00A1408F" w:rsidP="00A1408F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A1408F"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121B6050" w14:textId="77777777" w:rsidR="00A1408F" w:rsidRPr="00A1408F" w:rsidRDefault="00A1408F" w:rsidP="00A14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5. The major purpose of Passage 1 is to</w:t>
      </w:r>
    </w:p>
    <w:p w14:paraId="3F4A86B9" w14:textId="77777777" w:rsidR="00A1408F" w:rsidRPr="00A1408F" w:rsidRDefault="00A1408F" w:rsidP="00A1408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A. praise the daring and accomplishments of Columbus.</w:t>
      </w:r>
    </w:p>
    <w:p w14:paraId="291F40C0" w14:textId="77777777" w:rsidR="00A1408F" w:rsidRPr="00A1408F" w:rsidRDefault="00A1408F" w:rsidP="00A1408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B. survey the reputation of Columbus from the sixteenth through the nineteenth century.</w:t>
      </w:r>
    </w:p>
    <w:p w14:paraId="2F03BB8D" w14:textId="77777777" w:rsidR="00A1408F" w:rsidRPr="00A1408F" w:rsidRDefault="00A1408F" w:rsidP="00A1408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C. contrast the real Columbus of history with the mythic Columbus of the nineteenth century.</w:t>
      </w:r>
    </w:p>
    <w:p w14:paraId="3D3ED3BC" w14:textId="77777777" w:rsidR="00A1408F" w:rsidRPr="00A1408F" w:rsidRDefault="00A1408F" w:rsidP="00A1408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D. describe the benefits and the damage of Columbus’s voyages.</w:t>
      </w:r>
    </w:p>
    <w:p w14:paraId="2E4DA006" w14:textId="77777777" w:rsidR="00A1408F" w:rsidRPr="00A1408F" w:rsidRDefault="00A1408F" w:rsidP="00A1408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E. reveal the unforeseen and harmful consequences of Columbus’s voyages.</w:t>
      </w:r>
    </w:p>
    <w:p w14:paraId="7300E004" w14:textId="51CEFAE7" w:rsidR="00A1408F" w:rsidRPr="00A1408F" w:rsidRDefault="00A1408F" w:rsidP="00A1408F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A1408F"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039EF17E" w14:textId="77777777" w:rsidR="00A1408F" w:rsidRPr="00A1408F" w:rsidRDefault="00A1408F" w:rsidP="00A14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6. With which of the following generalizations would the author of Passage 1 be most likely to agree?</w:t>
      </w:r>
    </w:p>
    <w:p w14:paraId="03A321F4" w14:textId="77777777" w:rsidR="00A1408F" w:rsidRPr="00A1408F" w:rsidRDefault="00A1408F" w:rsidP="00A1408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 xml:space="preserve">I. The values of a historical period are usually reflected by the </w:t>
      </w:r>
      <w:proofErr w:type="gramStart"/>
      <w:r w:rsidRPr="00A1408F">
        <w:rPr>
          <w:rFonts w:ascii="Arial" w:eastAsia="Times New Roman" w:hAnsi="Arial" w:cs="Arial"/>
          <w:color w:val="3A3A3A"/>
          <w:sz w:val="26"/>
          <w:szCs w:val="26"/>
        </w:rPr>
        <w:t>heroes</w:t>
      </w:r>
      <w:proofErr w:type="gramEnd"/>
      <w:r w:rsidRPr="00A1408F">
        <w:rPr>
          <w:rFonts w:ascii="Arial" w:eastAsia="Times New Roman" w:hAnsi="Arial" w:cs="Arial"/>
          <w:color w:val="3A3A3A"/>
          <w:sz w:val="26"/>
          <w:szCs w:val="26"/>
        </w:rPr>
        <w:t xml:space="preserve"> people of that time choose to idolize.</w:t>
      </w:r>
      <w:r w:rsidRPr="00A1408F">
        <w:rPr>
          <w:rFonts w:ascii="Arial" w:eastAsia="Times New Roman" w:hAnsi="Arial" w:cs="Arial"/>
          <w:color w:val="3A3A3A"/>
          <w:sz w:val="26"/>
          <w:szCs w:val="26"/>
        </w:rPr>
        <w:br/>
        <w:t>II. What people believe about historical figures is usually what they want to believe.</w:t>
      </w:r>
      <w:r w:rsidRPr="00A1408F">
        <w:rPr>
          <w:rFonts w:ascii="Arial" w:eastAsia="Times New Roman" w:hAnsi="Arial" w:cs="Arial"/>
          <w:color w:val="3A3A3A"/>
          <w:sz w:val="26"/>
          <w:szCs w:val="26"/>
        </w:rPr>
        <w:br/>
        <w:t>III. Written history is usually a record of the truth as it is known at the time of writing.</w:t>
      </w:r>
    </w:p>
    <w:p w14:paraId="245A4371" w14:textId="77777777" w:rsidR="00A1408F" w:rsidRPr="00A1408F" w:rsidRDefault="00A1408F" w:rsidP="00A1408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A. I only</w:t>
      </w:r>
    </w:p>
    <w:p w14:paraId="35DA0990" w14:textId="77777777" w:rsidR="00A1408F" w:rsidRPr="00A1408F" w:rsidRDefault="00A1408F" w:rsidP="00A1408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B. I and II only</w:t>
      </w:r>
    </w:p>
    <w:p w14:paraId="08ADA60B" w14:textId="77777777" w:rsidR="00A1408F" w:rsidRPr="00A1408F" w:rsidRDefault="00A1408F" w:rsidP="00A1408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C. I and III only</w:t>
      </w:r>
    </w:p>
    <w:p w14:paraId="08C7A77A" w14:textId="77777777" w:rsidR="00A1408F" w:rsidRPr="00A1408F" w:rsidRDefault="00A1408F" w:rsidP="00A1408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lastRenderedPageBreak/>
        <w:t>D. II and III only</w:t>
      </w:r>
    </w:p>
    <w:p w14:paraId="6E709EA0" w14:textId="77777777" w:rsidR="00A1408F" w:rsidRPr="00A1408F" w:rsidRDefault="00A1408F" w:rsidP="00A1408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E. I, II, and III</w:t>
      </w:r>
    </w:p>
    <w:p w14:paraId="71825FE0" w14:textId="15C1F930" w:rsidR="00A1408F" w:rsidRPr="00A1408F" w:rsidRDefault="00A1408F" w:rsidP="00A1408F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A1408F"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31A5090A" w14:textId="77777777" w:rsidR="00A1408F" w:rsidRPr="00A1408F" w:rsidRDefault="00A1408F" w:rsidP="00A14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7. The questions of the first paragraph of Passage 2 (lines 76–97) serve chiefly to</w:t>
      </w:r>
    </w:p>
    <w:p w14:paraId="2358976E" w14:textId="77777777" w:rsidR="00A1408F" w:rsidRPr="00A1408F" w:rsidRDefault="00A1408F" w:rsidP="00A1408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A. raise doubts about issues that cannot be explained.</w:t>
      </w:r>
    </w:p>
    <w:p w14:paraId="18B625CA" w14:textId="77777777" w:rsidR="00A1408F" w:rsidRPr="00A1408F" w:rsidRDefault="00A1408F" w:rsidP="00A1408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B. defend and justify the actions of Europeans in the age of discovery.</w:t>
      </w:r>
    </w:p>
    <w:p w14:paraId="1ED46D28" w14:textId="77777777" w:rsidR="00A1408F" w:rsidRPr="00A1408F" w:rsidRDefault="00A1408F" w:rsidP="00A1408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C. suggest areas that future historians might profitably explore.</w:t>
      </w:r>
    </w:p>
    <w:p w14:paraId="566C68E7" w14:textId="77777777" w:rsidR="00A1408F" w:rsidRPr="00A1408F" w:rsidRDefault="00A1408F" w:rsidP="00A1408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D. show how much easier it is to understand issues of the distant past with the objectivity given by time.</w:t>
      </w:r>
    </w:p>
    <w:p w14:paraId="180149CD" w14:textId="77777777" w:rsidR="00A1408F" w:rsidRPr="00A1408F" w:rsidRDefault="00A1408F" w:rsidP="00A1408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E. reveal the author’s ideas about the nature of Europeans at the time of Columbus’s voyages.</w:t>
      </w:r>
    </w:p>
    <w:p w14:paraId="0478F5D3" w14:textId="7829633E" w:rsidR="00A1408F" w:rsidRPr="00A1408F" w:rsidRDefault="00A1408F" w:rsidP="00A1408F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A1408F"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2F7B438B" w14:textId="77777777" w:rsidR="00A1408F" w:rsidRPr="00A1408F" w:rsidRDefault="00A1408F" w:rsidP="00A1408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26DB0590" w14:textId="77777777" w:rsidR="00A1408F" w:rsidRPr="00A1408F" w:rsidRDefault="00A1408F" w:rsidP="00A14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8. In Passage 2 (lines 90–91), the phrase “unschooled in all that the Ancients held virtuous” is used to</w:t>
      </w:r>
    </w:p>
    <w:p w14:paraId="3B712587" w14:textId="77777777" w:rsidR="00A1408F" w:rsidRPr="00A1408F" w:rsidRDefault="00A1408F" w:rsidP="00A1408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I. reflect the European view of the American natives.</w:t>
      </w:r>
      <w:r w:rsidRPr="00A1408F">
        <w:rPr>
          <w:rFonts w:ascii="Arial" w:eastAsia="Times New Roman" w:hAnsi="Arial" w:cs="Arial"/>
          <w:color w:val="3A3A3A"/>
          <w:sz w:val="26"/>
          <w:szCs w:val="26"/>
        </w:rPr>
        <w:br/>
        <w:t>II. reveal a significant foundation of European culture in the period.</w:t>
      </w:r>
      <w:r w:rsidRPr="00A1408F">
        <w:rPr>
          <w:rFonts w:ascii="Arial" w:eastAsia="Times New Roman" w:hAnsi="Arial" w:cs="Arial"/>
          <w:color w:val="3A3A3A"/>
          <w:sz w:val="26"/>
          <w:szCs w:val="26"/>
        </w:rPr>
        <w:br/>
        <w:t>III. give a reason for the European contempt for the native Americans.</w:t>
      </w:r>
    </w:p>
    <w:p w14:paraId="7EB97911" w14:textId="77777777" w:rsidR="00A1408F" w:rsidRPr="00A1408F" w:rsidRDefault="00A1408F" w:rsidP="00A1408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A. III only</w:t>
      </w:r>
    </w:p>
    <w:p w14:paraId="2C6676E4" w14:textId="77777777" w:rsidR="00A1408F" w:rsidRPr="00A1408F" w:rsidRDefault="00A1408F" w:rsidP="00A1408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B. I and II only</w:t>
      </w:r>
    </w:p>
    <w:p w14:paraId="71EBCA17" w14:textId="77777777" w:rsidR="00A1408F" w:rsidRPr="00A1408F" w:rsidRDefault="00A1408F" w:rsidP="00A1408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C. I and III only</w:t>
      </w:r>
    </w:p>
    <w:p w14:paraId="7DB4B635" w14:textId="77777777" w:rsidR="00A1408F" w:rsidRPr="00A1408F" w:rsidRDefault="00A1408F" w:rsidP="00A1408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D. II and III only</w:t>
      </w:r>
    </w:p>
    <w:p w14:paraId="18BF1827" w14:textId="77777777" w:rsidR="00A1408F" w:rsidRPr="00A1408F" w:rsidRDefault="00A1408F" w:rsidP="00A1408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E. I, II, and III</w:t>
      </w:r>
    </w:p>
    <w:p w14:paraId="760E3E3F" w14:textId="04EA4D49" w:rsidR="00A1408F" w:rsidRPr="00A1408F" w:rsidRDefault="00A1408F" w:rsidP="00A1408F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A1408F"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1B76EBED" w14:textId="77777777" w:rsidR="00A1408F" w:rsidRPr="00A1408F" w:rsidRDefault="00A1408F" w:rsidP="00A14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 xml:space="preserve">9. Which of the following does Passage 2 present as discovered and </w:t>
      </w:r>
      <w:proofErr w:type="spellStart"/>
      <w:r w:rsidRPr="00A1408F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understoodby</w:t>
      </w:r>
      <w:proofErr w:type="spellEnd"/>
      <w:r w:rsidRPr="00A1408F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 xml:space="preserve"> the Europeans in America?</w:t>
      </w:r>
    </w:p>
    <w:p w14:paraId="3C45B273" w14:textId="77777777" w:rsidR="00A1408F" w:rsidRPr="00A1408F" w:rsidRDefault="00A1408F" w:rsidP="00A1408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A. Human-centered cultures</w:t>
      </w:r>
    </w:p>
    <w:p w14:paraId="58DBA6F7" w14:textId="77777777" w:rsidR="00A1408F" w:rsidRPr="00A1408F" w:rsidRDefault="00A1408F" w:rsidP="00A1408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B. New foods and medicines</w:t>
      </w:r>
    </w:p>
    <w:p w14:paraId="7DA12C9D" w14:textId="77777777" w:rsidR="00A1408F" w:rsidRPr="00A1408F" w:rsidRDefault="00A1408F" w:rsidP="00A1408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C. Communitarian values</w:t>
      </w:r>
    </w:p>
    <w:p w14:paraId="2B398FE7" w14:textId="77777777" w:rsidR="00A1408F" w:rsidRPr="00A1408F" w:rsidRDefault="00A1408F" w:rsidP="00A1408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D. An Indian consciousness</w:t>
      </w:r>
    </w:p>
    <w:p w14:paraId="5A5256FA" w14:textId="77777777" w:rsidR="00A1408F" w:rsidRPr="00A1408F" w:rsidRDefault="00A1408F" w:rsidP="00A1408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 xml:space="preserve">E. An </w:t>
      </w:r>
      <w:proofErr w:type="spellStart"/>
      <w:r w:rsidRPr="00A1408F">
        <w:rPr>
          <w:rFonts w:ascii="Arial" w:eastAsia="Times New Roman" w:hAnsi="Arial" w:cs="Arial"/>
          <w:color w:val="3A3A3A"/>
          <w:sz w:val="26"/>
          <w:szCs w:val="26"/>
        </w:rPr>
        <w:t>ecocentric</w:t>
      </w:r>
      <w:proofErr w:type="spellEnd"/>
      <w:r w:rsidRPr="00A1408F">
        <w:rPr>
          <w:rFonts w:ascii="Arial" w:eastAsia="Times New Roman" w:hAnsi="Arial" w:cs="Arial"/>
          <w:color w:val="3A3A3A"/>
          <w:sz w:val="26"/>
          <w:szCs w:val="26"/>
        </w:rPr>
        <w:t xml:space="preserve"> culture</w:t>
      </w:r>
    </w:p>
    <w:p w14:paraId="23DF884B" w14:textId="4093BFBF" w:rsidR="00A1408F" w:rsidRPr="00A1408F" w:rsidRDefault="00A1408F" w:rsidP="00A1408F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A1408F"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517C660F" w14:textId="77777777" w:rsidR="00A1408F" w:rsidRPr="00A1408F" w:rsidRDefault="00A1408F" w:rsidP="00A14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10. According to Passage 2, a “biological outlook on life” would be best defined as one in which</w:t>
      </w:r>
    </w:p>
    <w:p w14:paraId="2C642BDC" w14:textId="77777777" w:rsidR="00A1408F" w:rsidRPr="00A1408F" w:rsidRDefault="00A1408F" w:rsidP="00A1408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A. the interdependence of all life forms is understood.</w:t>
      </w:r>
    </w:p>
    <w:p w14:paraId="19F36BAB" w14:textId="77777777" w:rsidR="00A1408F" w:rsidRPr="00A1408F" w:rsidRDefault="00A1408F" w:rsidP="00A1408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B. humans are the measure of all things.</w:t>
      </w:r>
    </w:p>
    <w:p w14:paraId="2A76434F" w14:textId="77777777" w:rsidR="00A1408F" w:rsidRPr="00A1408F" w:rsidRDefault="00A1408F" w:rsidP="00A1408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C. the needs of rich and poor are equally considered.</w:t>
      </w:r>
    </w:p>
    <w:p w14:paraId="1600EC6B" w14:textId="77777777" w:rsidR="00A1408F" w:rsidRPr="00A1408F" w:rsidRDefault="00A1408F" w:rsidP="00A1408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D. the economic well-being of all races is emphasized.</w:t>
      </w:r>
    </w:p>
    <w:p w14:paraId="3C7A799F" w14:textId="77777777" w:rsidR="00A1408F" w:rsidRPr="00A1408F" w:rsidRDefault="00A1408F" w:rsidP="00A1408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E. the primary motivation is survival of the species.</w:t>
      </w:r>
    </w:p>
    <w:p w14:paraId="41989DCE" w14:textId="699954D1" w:rsidR="00A1408F" w:rsidRPr="00A1408F" w:rsidRDefault="00A1408F" w:rsidP="00A1408F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A1408F"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16EAC7E6" w14:textId="77777777" w:rsidR="00A1408F" w:rsidRPr="00A1408F" w:rsidRDefault="00A1408F" w:rsidP="00A14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11. The major purpose of Passage 2 is to</w:t>
      </w:r>
    </w:p>
    <w:p w14:paraId="480370C9" w14:textId="77777777" w:rsidR="00A1408F" w:rsidRPr="00A1408F" w:rsidRDefault="00A1408F" w:rsidP="00A1408F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A. describe the benefits and damage of Columbus’s discovery.</w:t>
      </w:r>
    </w:p>
    <w:p w14:paraId="470AABA1" w14:textId="77777777" w:rsidR="00A1408F" w:rsidRPr="00A1408F" w:rsidRDefault="00A1408F" w:rsidP="00A1408F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B. present Columbus’s discovery as a tragically missed opportunity to regenerate Europe.</w:t>
      </w:r>
    </w:p>
    <w:p w14:paraId="7F672CCE" w14:textId="77777777" w:rsidR="00A1408F" w:rsidRPr="00A1408F" w:rsidRDefault="00A1408F" w:rsidP="00A1408F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C. attack the greed and cruelty that inspired the European colonization of America.</w:t>
      </w:r>
    </w:p>
    <w:p w14:paraId="342EDB90" w14:textId="77777777" w:rsidR="00A1408F" w:rsidRPr="00A1408F" w:rsidRDefault="00A1408F" w:rsidP="00A1408F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lastRenderedPageBreak/>
        <w:t>D. defend the European colonization of America as historically determined and unavoidable.</w:t>
      </w:r>
    </w:p>
    <w:p w14:paraId="04A9FF8E" w14:textId="77777777" w:rsidR="00A1408F" w:rsidRPr="00A1408F" w:rsidRDefault="00A1408F" w:rsidP="00A1408F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E. evaluate as objectively as possible the meaning of the European incursion into the Americas.</w:t>
      </w:r>
    </w:p>
    <w:p w14:paraId="08BD8EB5" w14:textId="56F7FF13" w:rsidR="00A1408F" w:rsidRPr="00A1408F" w:rsidRDefault="00A1408F" w:rsidP="00A1408F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A1408F"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6B1857FE" w14:textId="77777777" w:rsidR="00A1408F" w:rsidRPr="00A1408F" w:rsidRDefault="00A1408F" w:rsidP="00A14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12. Of the five paragraphs in Passage 1, which one best prepares the reader for the contents of Passage 2?</w:t>
      </w:r>
    </w:p>
    <w:p w14:paraId="1FF4ABDA" w14:textId="77777777" w:rsidR="00A1408F" w:rsidRPr="00A1408F" w:rsidRDefault="00A1408F" w:rsidP="00A1408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A. The first (lines 1–23)</w:t>
      </w:r>
    </w:p>
    <w:p w14:paraId="08719859" w14:textId="77777777" w:rsidR="00A1408F" w:rsidRPr="00A1408F" w:rsidRDefault="00A1408F" w:rsidP="00A1408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B. The second (lines 24–38)</w:t>
      </w:r>
    </w:p>
    <w:p w14:paraId="08EE531F" w14:textId="77777777" w:rsidR="00A1408F" w:rsidRPr="00A1408F" w:rsidRDefault="00A1408F" w:rsidP="00A1408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C. The third (lines 39–57)</w:t>
      </w:r>
    </w:p>
    <w:p w14:paraId="39F775FF" w14:textId="77777777" w:rsidR="00A1408F" w:rsidRPr="00A1408F" w:rsidRDefault="00A1408F" w:rsidP="00A1408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D. The fourth (lines 58–68)</w:t>
      </w:r>
    </w:p>
    <w:p w14:paraId="65769824" w14:textId="77777777" w:rsidR="00A1408F" w:rsidRPr="00A1408F" w:rsidRDefault="00A1408F" w:rsidP="00A1408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E. The fifth (lines 69–75)</w:t>
      </w:r>
    </w:p>
    <w:p w14:paraId="11B79B7C" w14:textId="6457764C" w:rsidR="00A1408F" w:rsidRPr="00A1408F" w:rsidRDefault="00A1408F" w:rsidP="00A1408F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A1408F"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4BD4A7EE" w14:textId="77777777" w:rsidR="00A1408F" w:rsidRPr="00A1408F" w:rsidRDefault="00A1408F" w:rsidP="00A14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13. Compared to Passage 1, Passage 2 may be described by all the following EXCEPT</w:t>
      </w:r>
    </w:p>
    <w:p w14:paraId="383B4508" w14:textId="77777777" w:rsidR="00A1408F" w:rsidRPr="00A1408F" w:rsidRDefault="00A1408F" w:rsidP="00A1408F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A. more personal</w:t>
      </w:r>
    </w:p>
    <w:p w14:paraId="54D40924" w14:textId="77777777" w:rsidR="00A1408F" w:rsidRPr="00A1408F" w:rsidRDefault="00A1408F" w:rsidP="00A1408F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B. more philosophical</w:t>
      </w:r>
    </w:p>
    <w:p w14:paraId="656F7D9F" w14:textId="77777777" w:rsidR="00A1408F" w:rsidRPr="00A1408F" w:rsidRDefault="00A1408F" w:rsidP="00A1408F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C. more judgmental</w:t>
      </w:r>
    </w:p>
    <w:p w14:paraId="01332AE9" w14:textId="77777777" w:rsidR="00A1408F" w:rsidRPr="00A1408F" w:rsidRDefault="00A1408F" w:rsidP="00A1408F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D. more historical</w:t>
      </w:r>
    </w:p>
    <w:p w14:paraId="2301E092" w14:textId="77777777" w:rsidR="00A1408F" w:rsidRPr="00A1408F" w:rsidRDefault="00A1408F" w:rsidP="00A1408F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E. more emotional</w:t>
      </w:r>
    </w:p>
    <w:p w14:paraId="1A111629" w14:textId="7558BEAF" w:rsidR="00A1408F" w:rsidRPr="00A1408F" w:rsidRDefault="00A1408F" w:rsidP="00A1408F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A1408F"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1C8BEF10" w14:textId="77777777" w:rsidR="00A1408F" w:rsidRPr="00A1408F" w:rsidRDefault="00A1408F" w:rsidP="00A14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14. Compared to that of Passage 1, the prose of Passage 2 makes greater use of all the following EXCEPT</w:t>
      </w:r>
    </w:p>
    <w:p w14:paraId="3F5EF192" w14:textId="77777777" w:rsidR="00A1408F" w:rsidRPr="00A1408F" w:rsidRDefault="00A1408F" w:rsidP="00A1408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A. words in series</w:t>
      </w:r>
    </w:p>
    <w:p w14:paraId="38664B70" w14:textId="77777777" w:rsidR="00A1408F" w:rsidRPr="00A1408F" w:rsidRDefault="00A1408F" w:rsidP="00A1408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B. rhetorical questions</w:t>
      </w:r>
    </w:p>
    <w:p w14:paraId="4768DE4E" w14:textId="77777777" w:rsidR="00A1408F" w:rsidRPr="00A1408F" w:rsidRDefault="00A1408F" w:rsidP="00A1408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C. understatements</w:t>
      </w:r>
    </w:p>
    <w:p w14:paraId="1D252F47" w14:textId="77777777" w:rsidR="00A1408F" w:rsidRPr="00A1408F" w:rsidRDefault="00A1408F" w:rsidP="00A1408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D. repetitions</w:t>
      </w:r>
    </w:p>
    <w:p w14:paraId="36938193" w14:textId="77777777" w:rsidR="00A1408F" w:rsidRPr="00A1408F" w:rsidRDefault="00A1408F" w:rsidP="00A1408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E. parallel phrases</w:t>
      </w:r>
    </w:p>
    <w:p w14:paraId="53DEA284" w14:textId="33636C02" w:rsidR="00A1408F" w:rsidRPr="00A1408F" w:rsidRDefault="00A1408F" w:rsidP="00A1408F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A1408F"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1F0D920C" w14:textId="77777777" w:rsidR="00A1408F" w:rsidRPr="00A1408F" w:rsidRDefault="00A1408F" w:rsidP="00A14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15. Which of the following aptly describes a relationship between Passage 1 and Passage 2?</w:t>
      </w:r>
      <w:r w:rsidRPr="00A1408F">
        <w:rPr>
          <w:rFonts w:ascii="Arial" w:eastAsia="Times New Roman" w:hAnsi="Arial" w:cs="Arial"/>
          <w:color w:val="3A3A3A"/>
          <w:sz w:val="26"/>
          <w:szCs w:val="26"/>
        </w:rPr>
        <w:br/>
        <w:t>I. Passage 1 predicts a reevaluation of Columbus’s accomplishments, and Passage 2 makes that reevaluation.</w:t>
      </w:r>
      <w:r w:rsidRPr="00A1408F">
        <w:rPr>
          <w:rFonts w:ascii="Arial" w:eastAsia="Times New Roman" w:hAnsi="Arial" w:cs="Arial"/>
          <w:color w:val="3A3A3A"/>
          <w:sz w:val="26"/>
          <w:szCs w:val="26"/>
        </w:rPr>
        <w:br/>
        <w:t>II. Passage 1 calls attention to the way the image of Columbus in each period reflects the values of that period, and Passage 2 presents</w:t>
      </w:r>
      <w:r w:rsidRPr="00A1408F">
        <w:rPr>
          <w:rFonts w:ascii="Arial" w:eastAsia="Times New Roman" w:hAnsi="Arial" w:cs="Arial"/>
          <w:color w:val="3A3A3A"/>
          <w:sz w:val="26"/>
          <w:szCs w:val="26"/>
        </w:rPr>
        <w:br/>
        <w:t>an image that reflects late twentieth-century ideas.</w:t>
      </w:r>
      <w:r w:rsidRPr="00A1408F">
        <w:rPr>
          <w:rFonts w:ascii="Arial" w:eastAsia="Times New Roman" w:hAnsi="Arial" w:cs="Arial"/>
          <w:color w:val="3A3A3A"/>
          <w:sz w:val="26"/>
          <w:szCs w:val="26"/>
        </w:rPr>
        <w:br/>
        <w:t>III. Passage 1 focuses on the reputation of Columbus, and Passage 2 emphasizes his unique character.</w:t>
      </w:r>
    </w:p>
    <w:p w14:paraId="66A8A602" w14:textId="77777777" w:rsidR="00A1408F" w:rsidRPr="00A1408F" w:rsidRDefault="00A1408F" w:rsidP="00A1408F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A. III only</w:t>
      </w:r>
    </w:p>
    <w:p w14:paraId="6EF577C9" w14:textId="77777777" w:rsidR="00A1408F" w:rsidRPr="00A1408F" w:rsidRDefault="00A1408F" w:rsidP="00A1408F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B. I and II only</w:t>
      </w:r>
    </w:p>
    <w:p w14:paraId="5A014AC9" w14:textId="77777777" w:rsidR="00A1408F" w:rsidRPr="00A1408F" w:rsidRDefault="00A1408F" w:rsidP="00A1408F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C. I and III only</w:t>
      </w:r>
    </w:p>
    <w:p w14:paraId="7E9EE917" w14:textId="77777777" w:rsidR="00A1408F" w:rsidRPr="00A1408F" w:rsidRDefault="00A1408F" w:rsidP="00A1408F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D. II and III only</w:t>
      </w:r>
    </w:p>
    <w:p w14:paraId="31612306" w14:textId="77777777" w:rsidR="00A1408F" w:rsidRPr="00A1408F" w:rsidRDefault="00A1408F" w:rsidP="00A1408F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1408F">
        <w:rPr>
          <w:rFonts w:ascii="Arial" w:eastAsia="Times New Roman" w:hAnsi="Arial" w:cs="Arial"/>
          <w:color w:val="3A3A3A"/>
          <w:sz w:val="26"/>
          <w:szCs w:val="26"/>
        </w:rPr>
        <w:t>E. I, II, and III</w:t>
      </w:r>
    </w:p>
    <w:p w14:paraId="768966D5" w14:textId="375EBA94" w:rsidR="00A1408F" w:rsidRPr="00A1408F" w:rsidRDefault="00A1408F" w:rsidP="00A1408F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A1408F"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53B13D6C" w14:textId="3783CE5A" w:rsidR="00B6130D" w:rsidRDefault="00B6130D" w:rsidP="004B3290"/>
    <w:p w14:paraId="5690257D" w14:textId="305C1EEC" w:rsidR="004B3290" w:rsidRDefault="004B3290" w:rsidP="004B3290">
      <w:pPr>
        <w:rPr>
          <w:sz w:val="36"/>
          <w:szCs w:val="36"/>
        </w:rPr>
      </w:pPr>
      <w:r w:rsidRPr="004B3290">
        <w:rPr>
          <w:sz w:val="36"/>
          <w:szCs w:val="36"/>
          <w:highlight w:val="yellow"/>
        </w:rPr>
        <w:t>Answer Keys and Explanation Link</w:t>
      </w:r>
    </w:p>
    <w:p w14:paraId="591AFF27" w14:textId="5DE6ABF0" w:rsidR="004B3290" w:rsidRPr="004B3290" w:rsidRDefault="00A1408F" w:rsidP="004B3290">
      <w:pPr>
        <w:rPr>
          <w:sz w:val="36"/>
          <w:szCs w:val="36"/>
        </w:rPr>
      </w:pPr>
      <w:hyperlink r:id="rId7" w:history="1">
        <w:r w:rsidRPr="00A1408F">
          <w:rPr>
            <w:rStyle w:val="Hyperlink"/>
            <w:sz w:val="36"/>
            <w:szCs w:val="36"/>
          </w:rPr>
          <w:t>https://gotestprep.com/critical-reading-practice-test-3/</w:t>
        </w:r>
      </w:hyperlink>
    </w:p>
    <w:sectPr w:rsidR="004B3290" w:rsidRPr="004B3290" w:rsidSect="009C7EAD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D0F22" w14:textId="77777777" w:rsidR="005F14B9" w:rsidRDefault="005F14B9" w:rsidP="009C7EAD">
      <w:pPr>
        <w:spacing w:after="0" w:line="240" w:lineRule="auto"/>
      </w:pPr>
      <w:r>
        <w:separator/>
      </w:r>
    </w:p>
  </w:endnote>
  <w:endnote w:type="continuationSeparator" w:id="0">
    <w:p w14:paraId="1EEE68A1" w14:textId="77777777" w:rsidR="005F14B9" w:rsidRDefault="005F14B9" w:rsidP="009C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631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530523" w14:textId="1C25D91F" w:rsidR="00D67379" w:rsidRPr="00D67379" w:rsidRDefault="00D67379" w:rsidP="00D6737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 w:rsidRPr="00D67379">
          <w:rPr>
            <w:color w:val="FF0000"/>
            <w:spacing w:val="60"/>
          </w:rPr>
          <w:tab/>
        </w:r>
        <w:r w:rsidRPr="00D67379">
          <w:rPr>
            <w:color w:val="FF0000"/>
          </w:rPr>
          <w:t>For more Question Answers Visit</w:t>
        </w:r>
        <w:r>
          <w:t xml:space="preserve">: </w:t>
        </w:r>
        <w:hyperlink r:id="rId1" w:history="1">
          <w:r w:rsidRPr="009019FE">
            <w:rPr>
              <w:rStyle w:val="Hyperlink"/>
            </w:rPr>
            <w:t>www.gotestprep.com</w:t>
          </w:r>
        </w:hyperlink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E274B" w14:textId="77777777" w:rsidR="005F14B9" w:rsidRDefault="005F14B9" w:rsidP="009C7EAD">
      <w:pPr>
        <w:spacing w:after="0" w:line="240" w:lineRule="auto"/>
      </w:pPr>
      <w:r>
        <w:separator/>
      </w:r>
    </w:p>
  </w:footnote>
  <w:footnote w:type="continuationSeparator" w:id="0">
    <w:p w14:paraId="24A05C10" w14:textId="77777777" w:rsidR="005F14B9" w:rsidRDefault="005F14B9" w:rsidP="009C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8FDC" w14:textId="3079A748" w:rsidR="00D67379" w:rsidRPr="007125E6" w:rsidRDefault="00D67379" w:rsidP="00147502">
    <w:pPr>
      <w:pStyle w:val="Header"/>
      <w:jc w:val="center"/>
      <w:rPr>
        <w:rFonts w:ascii="Abadi" w:hAnsi="Abadi"/>
        <w:color w:val="000000" w:themeColor="text1"/>
        <w:sz w:val="24"/>
        <w:szCs w:val="24"/>
        <w:u w:val="single"/>
      </w:rPr>
    </w:pPr>
    <w:r w:rsidRPr="007125E6">
      <w:rPr>
        <w:rFonts w:ascii="Abadi" w:hAnsi="Abadi"/>
        <w:b/>
        <w:bCs/>
        <w:color w:val="BF8F00" w:themeColor="accent4" w:themeShade="BF"/>
        <w:sz w:val="24"/>
        <w:szCs w:val="24"/>
        <w:u w:val="single"/>
      </w:rPr>
      <w:t>Category</w:t>
    </w:r>
    <w:r w:rsidRPr="007125E6">
      <w:rPr>
        <w:rFonts w:ascii="Abadi" w:hAnsi="Abadi"/>
        <w:color w:val="FF0000"/>
        <w:sz w:val="24"/>
        <w:szCs w:val="24"/>
        <w:u w:val="single"/>
      </w:rPr>
      <w:t>:</w:t>
    </w:r>
    <w:r w:rsidR="007125E6" w:rsidRPr="007125E6">
      <w:rPr>
        <w:rFonts w:ascii="Abadi" w:hAnsi="Abadi"/>
        <w:color w:val="FF0000"/>
        <w:sz w:val="24"/>
        <w:szCs w:val="24"/>
        <w:u w:val="single"/>
      </w:rPr>
      <w:t xml:space="preserve"> </w:t>
    </w:r>
    <w:hyperlink r:id="rId1" w:history="1">
      <w:r w:rsidR="004B3290" w:rsidRPr="004B3290">
        <w:rPr>
          <w:rStyle w:val="Hyperlink"/>
          <w:rFonts w:ascii="Abadi" w:hAnsi="Abadi"/>
          <w:sz w:val="24"/>
          <w:szCs w:val="24"/>
        </w:rPr>
        <w:t>Reading Comprehension</w:t>
      </w:r>
    </w:hyperlink>
    <w:r w:rsidR="00147502" w:rsidRPr="007125E6">
      <w:rPr>
        <w:rFonts w:ascii="Abadi" w:hAnsi="Abadi"/>
        <w:color w:val="000000" w:themeColor="text1"/>
        <w:sz w:val="24"/>
        <w:szCs w:val="24"/>
        <w:u w:val="single"/>
      </w:rPr>
      <w:tab/>
    </w:r>
    <w:r w:rsidR="00147502" w:rsidRPr="007125E6">
      <w:rPr>
        <w:rFonts w:ascii="Abadi" w:hAnsi="Abadi"/>
        <w:color w:val="000000" w:themeColor="text1"/>
        <w:sz w:val="24"/>
        <w:szCs w:val="24"/>
        <w:u w:val="single"/>
      </w:rPr>
      <w:tab/>
    </w:r>
    <w:hyperlink r:id="rId2" w:history="1">
      <w:r w:rsidR="004B3290">
        <w:rPr>
          <w:rStyle w:val="Hyperlink"/>
        </w:rPr>
        <w:t>Critical Reading Test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00BE"/>
    <w:multiLevelType w:val="multilevel"/>
    <w:tmpl w:val="3D8C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343662"/>
    <w:multiLevelType w:val="multilevel"/>
    <w:tmpl w:val="F92A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F72DA"/>
    <w:multiLevelType w:val="multilevel"/>
    <w:tmpl w:val="F1EA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0A5CC4"/>
    <w:multiLevelType w:val="multilevel"/>
    <w:tmpl w:val="4614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494DD0"/>
    <w:multiLevelType w:val="multilevel"/>
    <w:tmpl w:val="B20A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5B0C92"/>
    <w:multiLevelType w:val="multilevel"/>
    <w:tmpl w:val="F078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3650AE"/>
    <w:multiLevelType w:val="multilevel"/>
    <w:tmpl w:val="DC0C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6C39B1"/>
    <w:multiLevelType w:val="multilevel"/>
    <w:tmpl w:val="DC92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7E0FE6"/>
    <w:multiLevelType w:val="multilevel"/>
    <w:tmpl w:val="3B48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547AE6"/>
    <w:multiLevelType w:val="multilevel"/>
    <w:tmpl w:val="1868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DB3768"/>
    <w:multiLevelType w:val="multilevel"/>
    <w:tmpl w:val="8552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760862"/>
    <w:multiLevelType w:val="multilevel"/>
    <w:tmpl w:val="7D0C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366823"/>
    <w:multiLevelType w:val="multilevel"/>
    <w:tmpl w:val="C9BE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AE5370"/>
    <w:multiLevelType w:val="multilevel"/>
    <w:tmpl w:val="7AB8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896DC4"/>
    <w:multiLevelType w:val="multilevel"/>
    <w:tmpl w:val="A58E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3A79F1"/>
    <w:multiLevelType w:val="multilevel"/>
    <w:tmpl w:val="CB82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301566"/>
    <w:multiLevelType w:val="multilevel"/>
    <w:tmpl w:val="246E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951C22"/>
    <w:multiLevelType w:val="multilevel"/>
    <w:tmpl w:val="FA0E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DE28AD"/>
    <w:multiLevelType w:val="multilevel"/>
    <w:tmpl w:val="597C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F751A9"/>
    <w:multiLevelType w:val="multilevel"/>
    <w:tmpl w:val="F6C0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CF44D0"/>
    <w:multiLevelType w:val="multilevel"/>
    <w:tmpl w:val="3D64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7F373F"/>
    <w:multiLevelType w:val="multilevel"/>
    <w:tmpl w:val="4D70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CA7E4D"/>
    <w:multiLevelType w:val="multilevel"/>
    <w:tmpl w:val="398E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60137F"/>
    <w:multiLevelType w:val="multilevel"/>
    <w:tmpl w:val="4F2A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2C172C"/>
    <w:multiLevelType w:val="multilevel"/>
    <w:tmpl w:val="622A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8D1AD2"/>
    <w:multiLevelType w:val="multilevel"/>
    <w:tmpl w:val="3B72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A57F4C"/>
    <w:multiLevelType w:val="multilevel"/>
    <w:tmpl w:val="CBAC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4E36B2E"/>
    <w:multiLevelType w:val="multilevel"/>
    <w:tmpl w:val="15F8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9AB5D1F"/>
    <w:multiLevelType w:val="multilevel"/>
    <w:tmpl w:val="5A28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1100C2"/>
    <w:multiLevelType w:val="multilevel"/>
    <w:tmpl w:val="6EF0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9"/>
  </w:num>
  <w:num w:numId="5">
    <w:abstractNumId w:val="29"/>
  </w:num>
  <w:num w:numId="6">
    <w:abstractNumId w:val="1"/>
  </w:num>
  <w:num w:numId="7">
    <w:abstractNumId w:val="16"/>
  </w:num>
  <w:num w:numId="8">
    <w:abstractNumId w:val="25"/>
  </w:num>
  <w:num w:numId="9">
    <w:abstractNumId w:val="10"/>
  </w:num>
  <w:num w:numId="10">
    <w:abstractNumId w:val="19"/>
  </w:num>
  <w:num w:numId="11">
    <w:abstractNumId w:val="8"/>
  </w:num>
  <w:num w:numId="12">
    <w:abstractNumId w:val="27"/>
  </w:num>
  <w:num w:numId="13">
    <w:abstractNumId w:val="7"/>
  </w:num>
  <w:num w:numId="14">
    <w:abstractNumId w:val="14"/>
  </w:num>
  <w:num w:numId="15">
    <w:abstractNumId w:val="0"/>
  </w:num>
  <w:num w:numId="16">
    <w:abstractNumId w:val="26"/>
  </w:num>
  <w:num w:numId="17">
    <w:abstractNumId w:val="13"/>
  </w:num>
  <w:num w:numId="18">
    <w:abstractNumId w:val="22"/>
  </w:num>
  <w:num w:numId="19">
    <w:abstractNumId w:val="20"/>
  </w:num>
  <w:num w:numId="20">
    <w:abstractNumId w:val="28"/>
  </w:num>
  <w:num w:numId="21">
    <w:abstractNumId w:val="23"/>
  </w:num>
  <w:num w:numId="22">
    <w:abstractNumId w:val="12"/>
  </w:num>
  <w:num w:numId="23">
    <w:abstractNumId w:val="2"/>
  </w:num>
  <w:num w:numId="24">
    <w:abstractNumId w:val="6"/>
  </w:num>
  <w:num w:numId="25">
    <w:abstractNumId w:val="3"/>
  </w:num>
  <w:num w:numId="26">
    <w:abstractNumId w:val="4"/>
  </w:num>
  <w:num w:numId="27">
    <w:abstractNumId w:val="24"/>
  </w:num>
  <w:num w:numId="28">
    <w:abstractNumId w:val="11"/>
  </w:num>
  <w:num w:numId="29">
    <w:abstractNumId w:val="21"/>
  </w:num>
  <w:num w:numId="30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AD"/>
    <w:rsid w:val="00041EEC"/>
    <w:rsid w:val="00047544"/>
    <w:rsid w:val="000C70C4"/>
    <w:rsid w:val="000D1314"/>
    <w:rsid w:val="00102CC6"/>
    <w:rsid w:val="00115F7B"/>
    <w:rsid w:val="00116FC1"/>
    <w:rsid w:val="00147502"/>
    <w:rsid w:val="00191B6B"/>
    <w:rsid w:val="001A135D"/>
    <w:rsid w:val="00207359"/>
    <w:rsid w:val="00271C09"/>
    <w:rsid w:val="002A215F"/>
    <w:rsid w:val="003C517B"/>
    <w:rsid w:val="003F67B7"/>
    <w:rsid w:val="00454A6B"/>
    <w:rsid w:val="004616BC"/>
    <w:rsid w:val="004617A9"/>
    <w:rsid w:val="004A0439"/>
    <w:rsid w:val="004A34AB"/>
    <w:rsid w:val="004B3290"/>
    <w:rsid w:val="004B7336"/>
    <w:rsid w:val="004D05FF"/>
    <w:rsid w:val="004D5C7F"/>
    <w:rsid w:val="00516402"/>
    <w:rsid w:val="00522DCB"/>
    <w:rsid w:val="005B0D65"/>
    <w:rsid w:val="005F14B9"/>
    <w:rsid w:val="0068712E"/>
    <w:rsid w:val="006A0A86"/>
    <w:rsid w:val="007125E6"/>
    <w:rsid w:val="00772505"/>
    <w:rsid w:val="007B15B4"/>
    <w:rsid w:val="007E6EC2"/>
    <w:rsid w:val="00844B53"/>
    <w:rsid w:val="008670A7"/>
    <w:rsid w:val="0087629F"/>
    <w:rsid w:val="009340BE"/>
    <w:rsid w:val="00974885"/>
    <w:rsid w:val="009C7EAD"/>
    <w:rsid w:val="00A1408F"/>
    <w:rsid w:val="00B335F6"/>
    <w:rsid w:val="00B6130D"/>
    <w:rsid w:val="00B6543A"/>
    <w:rsid w:val="00BF6483"/>
    <w:rsid w:val="00C72B32"/>
    <w:rsid w:val="00C803A2"/>
    <w:rsid w:val="00C96B8C"/>
    <w:rsid w:val="00CD4CA9"/>
    <w:rsid w:val="00D22C7A"/>
    <w:rsid w:val="00D31B0F"/>
    <w:rsid w:val="00D67379"/>
    <w:rsid w:val="00E220E9"/>
    <w:rsid w:val="00E456E2"/>
    <w:rsid w:val="00E65272"/>
    <w:rsid w:val="00EE0526"/>
    <w:rsid w:val="00F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E84D"/>
  <w15:chartTrackingRefBased/>
  <w15:docId w15:val="{9AECFED9-35D3-4A1E-B39A-124F386F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7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5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C7E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C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E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AD"/>
  </w:style>
  <w:style w:type="paragraph" w:styleId="Footer">
    <w:name w:val="footer"/>
    <w:basedOn w:val="Normal"/>
    <w:link w:val="Foot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AD"/>
  </w:style>
  <w:style w:type="character" w:styleId="Hyperlink">
    <w:name w:val="Hyperlink"/>
    <w:basedOn w:val="DefaultParagraphFont"/>
    <w:uiPriority w:val="99"/>
    <w:unhideWhenUsed/>
    <w:rsid w:val="009C7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E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D4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atex-mathml">
    <w:name w:val="katex-mathml"/>
    <w:basedOn w:val="DefaultParagraphFont"/>
    <w:rsid w:val="00147502"/>
  </w:style>
  <w:style w:type="character" w:customStyle="1" w:styleId="mord">
    <w:name w:val="mord"/>
    <w:basedOn w:val="DefaultParagraphFont"/>
    <w:rsid w:val="00147502"/>
  </w:style>
  <w:style w:type="character" w:customStyle="1" w:styleId="vlist-s">
    <w:name w:val="vlist-s"/>
    <w:basedOn w:val="DefaultParagraphFont"/>
    <w:rsid w:val="00147502"/>
  </w:style>
  <w:style w:type="character" w:customStyle="1" w:styleId="mrel">
    <w:name w:val="mrel"/>
    <w:basedOn w:val="DefaultParagraphFont"/>
    <w:rsid w:val="00147502"/>
  </w:style>
  <w:style w:type="character" w:customStyle="1" w:styleId="mbin">
    <w:name w:val="mbin"/>
    <w:basedOn w:val="DefaultParagraphFont"/>
    <w:rsid w:val="00147502"/>
  </w:style>
  <w:style w:type="character" w:customStyle="1" w:styleId="a2alabel">
    <w:name w:val="a2a_label"/>
    <w:basedOn w:val="DefaultParagraphFont"/>
    <w:rsid w:val="00147502"/>
  </w:style>
  <w:style w:type="character" w:customStyle="1" w:styleId="Heading4Char">
    <w:name w:val="Heading 4 Char"/>
    <w:basedOn w:val="DefaultParagraphFont"/>
    <w:link w:val="Heading4"/>
    <w:uiPriority w:val="9"/>
    <w:semiHidden/>
    <w:rsid w:val="007725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8670A7"/>
    <w:rPr>
      <w:i/>
      <w:iCs/>
    </w:rPr>
  </w:style>
  <w:style w:type="character" w:customStyle="1" w:styleId="mclose">
    <w:name w:val="mclose"/>
    <w:basedOn w:val="DefaultParagraphFont"/>
    <w:rsid w:val="00116FC1"/>
  </w:style>
  <w:style w:type="character" w:customStyle="1" w:styleId="screen-reader-text">
    <w:name w:val="screen-reader-text"/>
    <w:basedOn w:val="DefaultParagraphFont"/>
    <w:rsid w:val="00E65272"/>
  </w:style>
  <w:style w:type="character" w:styleId="CommentReference">
    <w:name w:val="annotation reference"/>
    <w:basedOn w:val="DefaultParagraphFont"/>
    <w:uiPriority w:val="99"/>
    <w:semiHidden/>
    <w:unhideWhenUsed/>
    <w:rsid w:val="00E65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2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11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556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07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0112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73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02677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88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3490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259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5518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248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4424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162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5914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37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9419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91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9923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771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8388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515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1173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852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869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8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601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850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8235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99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750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971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9734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120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383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450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0002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40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2620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883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3262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238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9248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53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93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507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7456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95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4662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53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0342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410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525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282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4695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687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5280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126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067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409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5656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043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4744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39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314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847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6467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639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33190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421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503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2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11881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39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4768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90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2007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532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8381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00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845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93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699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36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62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135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647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648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34357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664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7959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506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7723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450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0838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78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847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010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25841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05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3822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671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3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809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37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67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20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70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48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78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43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1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10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4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9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8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21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04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22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85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80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409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55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27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14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32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43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24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62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68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557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88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99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19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9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89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94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99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37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21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88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3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50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52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59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13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36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52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12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15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0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27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6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41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43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78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78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42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38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44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3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43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22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51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33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46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0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24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69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11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73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33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28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57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98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05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27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59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6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76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3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077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0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4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25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04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4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67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93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9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04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2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13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86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34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23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10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4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46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01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53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17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06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44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1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52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7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6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06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59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10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6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9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53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3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97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37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94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4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46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69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98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42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704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69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16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5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02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710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67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34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54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73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79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265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45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3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25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07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03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48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38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0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70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13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89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21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70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88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8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93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88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79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40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25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53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15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41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76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7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22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41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1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6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0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08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82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71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06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94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93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73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5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24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17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39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45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07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51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74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15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682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93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38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4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25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88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6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59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755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27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7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11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034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86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57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90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048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60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019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5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47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2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27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99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81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1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58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36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244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23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9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17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1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0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485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88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216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90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50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66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88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76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73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519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505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8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743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00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58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96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90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46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09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36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65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25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11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0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59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50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40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88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360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8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28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778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15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11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3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73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51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07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57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6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20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43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07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849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1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380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86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62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391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50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88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09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4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3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59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01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68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72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902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61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61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33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6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85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304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60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70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320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17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6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6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65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70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20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96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22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510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868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172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58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30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07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29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42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885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5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7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56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79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78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1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72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195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7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54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36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38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10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946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09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35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08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90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83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60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43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67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25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0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7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3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5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4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60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29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23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60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64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60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15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15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24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15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51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93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00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87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96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28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06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17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52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58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56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07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37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97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17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22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3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2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78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3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46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56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1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58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52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94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20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2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43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1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889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12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0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29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67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011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39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89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23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83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9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81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590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428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24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7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41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57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70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86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51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68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68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8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4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85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87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96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240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66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8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53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16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19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66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44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47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38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03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54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98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3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87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39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53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12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4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94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6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6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60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7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000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94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80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359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40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73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32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34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155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73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3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32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37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0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312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73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7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69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887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48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55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216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18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347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42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84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27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4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36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10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22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58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1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22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483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70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18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80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07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7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5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88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103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38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33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79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82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32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6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9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63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97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96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326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40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3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7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1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04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6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77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0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3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57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0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5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58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66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0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39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41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24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74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69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95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82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7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71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98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886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49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49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108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70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78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51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52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7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34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2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492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63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8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6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5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63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8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98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690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03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898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0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384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95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95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38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936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83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18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040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81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90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1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60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84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52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22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95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4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00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18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937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5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09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32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27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11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7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08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7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37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47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186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28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93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37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9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05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738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13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70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82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19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51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25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7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704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07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626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935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38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87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9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32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49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97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914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39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42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28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29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06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47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64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14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39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69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76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65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65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305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725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969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55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35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37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47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692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44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17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37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54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68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79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81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31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27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76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23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326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23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08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69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74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2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61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85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5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76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20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0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13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23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50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5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7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26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08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083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66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70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81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342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06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309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7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52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53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50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41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870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80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1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81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93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8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08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47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73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638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5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424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68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1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10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76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55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36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58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35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7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03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14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86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23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26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73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82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20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2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18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27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77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64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71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8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68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453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13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503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1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59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86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08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35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873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78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91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39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30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62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0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50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82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2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87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5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38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5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37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0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27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64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95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4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4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38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88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43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17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48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13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380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06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715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8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6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95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48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81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91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68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65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52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3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26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0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72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69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70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954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25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80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681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8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91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69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49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15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56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0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91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48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98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35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70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18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4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63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50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82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57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84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44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90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91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794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89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78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58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34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03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867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31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8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1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14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822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51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60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7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52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83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409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12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76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63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88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2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48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32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6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8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32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31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2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82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04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64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23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68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88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5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55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87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7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62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27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75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69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520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517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46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94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98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95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9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6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91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82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11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40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38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98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25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53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6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50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49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4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59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115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59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82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64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31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58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1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43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15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94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39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85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79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4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81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66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38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85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490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99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4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5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8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64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12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53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5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02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44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0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18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4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30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9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83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3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83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37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66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8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57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1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74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586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52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9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86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39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1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415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3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6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082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26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60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62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8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695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80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733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2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74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47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19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29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942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48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62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09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89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89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37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02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34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76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65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33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37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90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29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86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71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9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55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84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66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55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24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78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49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0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83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54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35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0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6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92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215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0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1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99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099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72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48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210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685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58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6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42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57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0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01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04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73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286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81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95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40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43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12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31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05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67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38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537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43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47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9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59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59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43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0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11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1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3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18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1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02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45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7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23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4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86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18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25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99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48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89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79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9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7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75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40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1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499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3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2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93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77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84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72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79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7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22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9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7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35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32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5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03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5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87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46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534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27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4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71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99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43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47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13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6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5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20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68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26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80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81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5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5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44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46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98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704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51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736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9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65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4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58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03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37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39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1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44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91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35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09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3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71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06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676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65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7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66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206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01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68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5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51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53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85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18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16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43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72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83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5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82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31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94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45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2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27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54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44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45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16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8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25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43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50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1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63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3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84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83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22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33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38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18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8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094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16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59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2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39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3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39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455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7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00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38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01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002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35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50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62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47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003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79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25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99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0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63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35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66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085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70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11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9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25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94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30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477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20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3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30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35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1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20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798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55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72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20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37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8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0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04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579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73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34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86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622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919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88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36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95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65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9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178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98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8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6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78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47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81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897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7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73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82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31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96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32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78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42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64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42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38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62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31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31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46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05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72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00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94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568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89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89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32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48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3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29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702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04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19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81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64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04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09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35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91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8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61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45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692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76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65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51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00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898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4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3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5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32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9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96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71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99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12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40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245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85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39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13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1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1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2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61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71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41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53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53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3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24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5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06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08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32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1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900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7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67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30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104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72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0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92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588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692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2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0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1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0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6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13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7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81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8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124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9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3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3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6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2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8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4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27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24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7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57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3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3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572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3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5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84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79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4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05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1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79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07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42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8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9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30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70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79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8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0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84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2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095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40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1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6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6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98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306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6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7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03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23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0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90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6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7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3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9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1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2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7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0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5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8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31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1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7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07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0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36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testprep.com/critical-reading-practice-test-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testpre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critical-reading/" TargetMode="External"/><Relationship Id="rId1" Type="http://schemas.openxmlformats.org/officeDocument/2006/relationships/hyperlink" Target="https://gotestprep.com/reading-comprehen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office119</dc:creator>
  <cp:keywords/>
  <dc:description/>
  <cp:lastModifiedBy>office119</cp:lastModifiedBy>
  <cp:revision>27</cp:revision>
  <cp:lastPrinted>2020-09-06T08:02:00Z</cp:lastPrinted>
  <dcterms:created xsi:type="dcterms:W3CDTF">2020-07-09T13:20:00Z</dcterms:created>
  <dcterms:modified xsi:type="dcterms:W3CDTF">2020-09-20T11:30:00Z</dcterms:modified>
</cp:coreProperties>
</file>